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7D" w:rsidRDefault="00B9427D" w:rsidP="00B9427D">
      <w:pPr>
        <w:pStyle w:val="Titre1"/>
        <w:keepLines/>
        <w:spacing w:before="0" w:beforeAutospacing="0" w:after="0" w:afterAutospacing="0"/>
        <w:contextualSpacing/>
        <w:jc w:val="center"/>
        <w:rPr>
          <w:sz w:val="59"/>
          <w:szCs w:val="59"/>
          <w:lang w:val="en-US"/>
        </w:rPr>
      </w:pPr>
      <w:r>
        <w:rPr>
          <w:sz w:val="59"/>
          <w:szCs w:val="59"/>
          <w:lang w:val="en-US"/>
        </w:rPr>
        <w:t>I AM NOT A WITCH</w:t>
      </w:r>
    </w:p>
    <w:p w:rsidR="00B9427D" w:rsidRDefault="00B9427D" w:rsidP="00B9427D">
      <w:pPr>
        <w:pStyle w:val="Titre1"/>
        <w:keepLines/>
        <w:spacing w:before="0" w:beforeAutospacing="0" w:after="0" w:afterAutospacing="0"/>
        <w:contextualSpacing/>
        <w:jc w:val="center"/>
        <w:rPr>
          <w:sz w:val="18"/>
          <w:szCs w:val="18"/>
          <w:lang w:val="en-US"/>
        </w:rPr>
      </w:pPr>
    </w:p>
    <w:p w:rsidR="00B9427D" w:rsidRDefault="00B9427D" w:rsidP="00B9427D">
      <w:pPr>
        <w:keepLines/>
        <w:spacing w:after="0" w:line="240" w:lineRule="auto"/>
        <w:contextualSpacing/>
        <w:jc w:val="center"/>
        <w:rPr>
          <w:rFonts w:ascii="Times New Roman" w:hAnsi="Times New Roman" w:cs="Times New Roman"/>
          <w:sz w:val="36"/>
          <w:szCs w:val="36"/>
          <w:lang w:val="en-US"/>
        </w:rPr>
      </w:pPr>
      <w:proofErr w:type="gramStart"/>
      <w:r>
        <w:rPr>
          <w:rFonts w:ascii="Times New Roman" w:hAnsi="Times New Roman" w:cs="Times New Roman"/>
          <w:sz w:val="36"/>
          <w:szCs w:val="36"/>
          <w:lang w:val="en-US"/>
        </w:rPr>
        <w:t>Un</w:t>
      </w:r>
      <w:proofErr w:type="gramEnd"/>
      <w:r>
        <w:rPr>
          <w:rFonts w:ascii="Times New Roman" w:hAnsi="Times New Roman" w:cs="Times New Roman"/>
          <w:sz w:val="36"/>
          <w:szCs w:val="36"/>
          <w:lang w:val="en-US"/>
        </w:rPr>
        <w:t> film de </w:t>
      </w:r>
      <w:proofErr w:type="spellStart"/>
      <w:r>
        <w:rPr>
          <w:rFonts w:ascii="Times New Roman" w:hAnsi="Times New Roman" w:cs="Times New Roman"/>
          <w:sz w:val="36"/>
          <w:szCs w:val="36"/>
          <w:lang w:val="en-US"/>
        </w:rPr>
        <w:t>Rungano</w:t>
      </w:r>
      <w:proofErr w:type="spellEnd"/>
      <w:r>
        <w:rPr>
          <w:rFonts w:ascii="Times New Roman" w:hAnsi="Times New Roman" w:cs="Times New Roman"/>
          <w:sz w:val="36"/>
          <w:szCs w:val="36"/>
          <w:lang w:val="en-US"/>
        </w:rPr>
        <w:t xml:space="preserve"> </w:t>
      </w:r>
      <w:proofErr w:type="spellStart"/>
      <w:r>
        <w:rPr>
          <w:rFonts w:ascii="Times New Roman" w:hAnsi="Times New Roman" w:cs="Times New Roman"/>
          <w:sz w:val="36"/>
          <w:szCs w:val="36"/>
          <w:lang w:val="en-US"/>
        </w:rPr>
        <w:t>Nyoni</w:t>
      </w:r>
      <w:proofErr w:type="spellEnd"/>
    </w:p>
    <w:p w:rsidR="00CA2534" w:rsidRPr="00FF230D" w:rsidRDefault="00CA2534" w:rsidP="00CA2534">
      <w:pPr>
        <w:keepLines/>
        <w:spacing w:after="0" w:line="240" w:lineRule="auto"/>
        <w:contextualSpacing/>
        <w:jc w:val="center"/>
        <w:rPr>
          <w:rFonts w:ascii="Times New Roman" w:hAnsi="Times New Roman" w:cs="Times New Roman"/>
          <w:sz w:val="60"/>
          <w:szCs w:val="60"/>
          <w:lang w:val="en-US"/>
        </w:rPr>
      </w:pPr>
    </w:p>
    <w:p w:rsidR="00E20208" w:rsidRDefault="00CD3B98" w:rsidP="00EF7DA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6pt">
            <v:imagedata r:id="rId5" o:title="Le monde"/>
          </v:shape>
        </w:pict>
      </w:r>
    </w:p>
    <w:p w:rsidR="00FF230D" w:rsidRPr="003B7735" w:rsidRDefault="00FF230D" w:rsidP="00EF7DA2">
      <w:pPr>
        <w:jc w:val="center"/>
        <w:rPr>
          <w:sz w:val="20"/>
          <w:szCs w:val="20"/>
        </w:rPr>
      </w:pPr>
    </w:p>
    <w:p w:rsidR="00FF230D" w:rsidRPr="00FF230D" w:rsidRDefault="00B9427D" w:rsidP="00FF230D">
      <w:pPr>
        <w:autoSpaceDE w:val="0"/>
        <w:autoSpaceDN w:val="0"/>
        <w:adjustRightInd w:val="0"/>
        <w:spacing w:after="0" w:line="240" w:lineRule="auto"/>
        <w:jc w:val="center"/>
        <w:rPr>
          <w:rFonts w:ascii="Times New Roman" w:hAnsi="Times New Roman" w:cs="Times New Roman"/>
          <w:b/>
          <w:sz w:val="29"/>
          <w:szCs w:val="29"/>
        </w:rPr>
      </w:pPr>
      <w:r w:rsidRPr="00FF230D">
        <w:rPr>
          <w:rFonts w:ascii="Times New Roman" w:hAnsi="Times New Roman" w:cs="Times New Roman"/>
          <w:b/>
          <w:sz w:val="29"/>
          <w:szCs w:val="29"/>
        </w:rPr>
        <w:t xml:space="preserve">Un beau film, qui révèle le talent d'une cinéaste inconnue </w:t>
      </w:r>
    </w:p>
    <w:p w:rsidR="00FF230D" w:rsidRPr="00FF230D" w:rsidRDefault="00B9427D" w:rsidP="00FF230D">
      <w:pPr>
        <w:autoSpaceDE w:val="0"/>
        <w:autoSpaceDN w:val="0"/>
        <w:adjustRightInd w:val="0"/>
        <w:spacing w:after="0" w:line="240" w:lineRule="auto"/>
        <w:jc w:val="center"/>
        <w:rPr>
          <w:rFonts w:ascii="Times New Roman" w:hAnsi="Times New Roman" w:cs="Times New Roman"/>
          <w:sz w:val="29"/>
          <w:szCs w:val="29"/>
        </w:rPr>
      </w:pPr>
      <w:proofErr w:type="gramStart"/>
      <w:r w:rsidRPr="00FF230D">
        <w:rPr>
          <w:rFonts w:ascii="Times New Roman" w:hAnsi="Times New Roman" w:cs="Times New Roman"/>
          <w:b/>
          <w:sz w:val="29"/>
          <w:szCs w:val="29"/>
        </w:rPr>
        <w:t>en</w:t>
      </w:r>
      <w:proofErr w:type="gramEnd"/>
      <w:r w:rsidRPr="00FF230D">
        <w:rPr>
          <w:rFonts w:ascii="Times New Roman" w:hAnsi="Times New Roman" w:cs="Times New Roman"/>
          <w:b/>
          <w:sz w:val="29"/>
          <w:szCs w:val="29"/>
        </w:rPr>
        <w:t xml:space="preserve"> même temps qu'il fait surgir un nouveau pays sur la carte du cinéma, l'événe</w:t>
      </w:r>
      <w:r w:rsidR="00FF230D" w:rsidRPr="00FF230D">
        <w:rPr>
          <w:rFonts w:ascii="Times New Roman" w:hAnsi="Times New Roman" w:cs="Times New Roman"/>
          <w:b/>
          <w:sz w:val="29"/>
          <w:szCs w:val="29"/>
        </w:rPr>
        <w:t>ment est aussi rare qu'émouvant</w:t>
      </w:r>
    </w:p>
    <w:p w:rsidR="00FF230D" w:rsidRDefault="00FF230D" w:rsidP="00B9427D">
      <w:pPr>
        <w:autoSpaceDE w:val="0"/>
        <w:autoSpaceDN w:val="0"/>
        <w:adjustRightInd w:val="0"/>
        <w:spacing w:after="100" w:line="240" w:lineRule="auto"/>
        <w:jc w:val="both"/>
        <w:rPr>
          <w:rFonts w:ascii="Times New Roman" w:hAnsi="Times New Roman" w:cs="Times New Roman"/>
          <w:sz w:val="24"/>
          <w:szCs w:val="24"/>
        </w:rPr>
      </w:pPr>
    </w:p>
    <w:p w:rsidR="00B9427D" w:rsidRPr="00FF230D" w:rsidRDefault="00B9427D" w:rsidP="00B9427D">
      <w:pPr>
        <w:autoSpaceDE w:val="0"/>
        <w:autoSpaceDN w:val="0"/>
        <w:adjustRightInd w:val="0"/>
        <w:spacing w:after="100" w:line="240" w:lineRule="auto"/>
        <w:jc w:val="both"/>
        <w:rPr>
          <w:rFonts w:ascii="Times New Roman" w:hAnsi="Times New Roman" w:cs="Times New Roman"/>
          <w:sz w:val="25"/>
          <w:szCs w:val="25"/>
        </w:rPr>
      </w:pPr>
      <w:r w:rsidRPr="00FF230D">
        <w:rPr>
          <w:rFonts w:ascii="Times New Roman" w:hAnsi="Times New Roman" w:cs="Times New Roman"/>
          <w:i/>
          <w:sz w:val="25"/>
          <w:szCs w:val="25"/>
        </w:rPr>
        <w:t xml:space="preserve">I Am Not a </w:t>
      </w:r>
      <w:proofErr w:type="spellStart"/>
      <w:r w:rsidRPr="00FF230D">
        <w:rPr>
          <w:rFonts w:ascii="Times New Roman" w:hAnsi="Times New Roman" w:cs="Times New Roman"/>
          <w:i/>
          <w:sz w:val="25"/>
          <w:szCs w:val="25"/>
        </w:rPr>
        <w:t>Witch</w:t>
      </w:r>
      <w:proofErr w:type="spellEnd"/>
      <w:r w:rsidRPr="00FF230D">
        <w:rPr>
          <w:rFonts w:ascii="Times New Roman" w:hAnsi="Times New Roman" w:cs="Times New Roman"/>
          <w:sz w:val="25"/>
          <w:szCs w:val="25"/>
        </w:rPr>
        <w:t xml:space="preserve"> est une histoire de sorcières dans la Zambie d'aujourd'hui. </w:t>
      </w:r>
      <w:r w:rsidRPr="00FF230D">
        <w:rPr>
          <w:rFonts w:ascii="Times New Roman" w:hAnsi="Times New Roman" w:cs="Times New Roman"/>
          <w:b/>
          <w:sz w:val="25"/>
          <w:szCs w:val="25"/>
        </w:rPr>
        <w:t>Une tentative très réussie, mise en scène avec beaucoup de grâce, de poésie, d'inscrire une forme de conte dans la réalité d'une Afrique contemporaine, mondialisée, pleinement en prise avec la modernité.</w:t>
      </w:r>
      <w:r w:rsidRPr="00FF230D">
        <w:rPr>
          <w:rFonts w:ascii="Times New Roman" w:hAnsi="Times New Roman" w:cs="Times New Roman"/>
          <w:sz w:val="25"/>
          <w:szCs w:val="25"/>
        </w:rPr>
        <w:t xml:space="preserve"> Le film s'ouvre sur un groupe de Blancs en safari</w:t>
      </w:r>
      <w:r w:rsidR="00E40956" w:rsidRPr="00FF230D">
        <w:rPr>
          <w:rFonts w:ascii="Times New Roman" w:hAnsi="Times New Roman" w:cs="Times New Roman"/>
          <w:sz w:val="25"/>
          <w:szCs w:val="25"/>
        </w:rPr>
        <w:t>-</w:t>
      </w:r>
      <w:r w:rsidRPr="00FF230D">
        <w:rPr>
          <w:rFonts w:ascii="Times New Roman" w:hAnsi="Times New Roman" w:cs="Times New Roman"/>
          <w:sz w:val="25"/>
          <w:szCs w:val="25"/>
        </w:rPr>
        <w:t>photo, qui s'arrête devant un zoo humain où sont parquées des femmes vêtues d'un uniform</w:t>
      </w:r>
      <w:bookmarkStart w:id="0" w:name="_GoBack"/>
      <w:bookmarkEnd w:id="0"/>
      <w:r w:rsidRPr="00FF230D">
        <w:rPr>
          <w:rFonts w:ascii="Times New Roman" w:hAnsi="Times New Roman" w:cs="Times New Roman"/>
          <w:sz w:val="25"/>
          <w:szCs w:val="25"/>
        </w:rPr>
        <w:t>e bleu. Les touristes interrogent leur guide sur le statut de ces personnes, leur dangerosité supposée. Ils prennent des photos et puis s'en vont. De l'autre côté de la grille, les femmes restent silencieuses. Ce sont des sorcières.</w:t>
      </w:r>
    </w:p>
    <w:p w:rsidR="00B9427D" w:rsidRPr="00FF230D" w:rsidRDefault="00B9427D" w:rsidP="00B9427D">
      <w:pPr>
        <w:autoSpaceDE w:val="0"/>
        <w:autoSpaceDN w:val="0"/>
        <w:adjustRightInd w:val="0"/>
        <w:spacing w:after="100" w:line="240" w:lineRule="auto"/>
        <w:jc w:val="both"/>
        <w:rPr>
          <w:rFonts w:ascii="Times New Roman" w:hAnsi="Times New Roman" w:cs="Times New Roman"/>
          <w:strike/>
          <w:sz w:val="25"/>
          <w:szCs w:val="25"/>
        </w:rPr>
      </w:pPr>
      <w:r w:rsidRPr="00FF230D">
        <w:rPr>
          <w:rFonts w:ascii="Times New Roman" w:hAnsi="Times New Roman" w:cs="Times New Roman"/>
          <w:sz w:val="25"/>
          <w:szCs w:val="25"/>
        </w:rPr>
        <w:t>Qu'est-ce qu'une sorcière</w:t>
      </w:r>
      <w:r w:rsidR="000208F9">
        <w:rPr>
          <w:rFonts w:ascii="Times New Roman" w:hAnsi="Times New Roman" w:cs="Times New Roman"/>
          <w:sz w:val="25"/>
          <w:szCs w:val="25"/>
        </w:rPr>
        <w:t xml:space="preserve"> </w:t>
      </w:r>
      <w:r w:rsidR="00CD3B98">
        <w:rPr>
          <w:rFonts w:ascii="Times New Roman" w:hAnsi="Times New Roman" w:cs="Times New Roman"/>
          <w:sz w:val="25"/>
          <w:szCs w:val="25"/>
        </w:rPr>
        <w:t xml:space="preserve">? </w:t>
      </w:r>
      <w:r w:rsidRPr="00FF230D">
        <w:rPr>
          <w:rFonts w:ascii="Times New Roman" w:hAnsi="Times New Roman" w:cs="Times New Roman"/>
          <w:sz w:val="25"/>
          <w:szCs w:val="25"/>
        </w:rPr>
        <w:t xml:space="preserve">La suite du film va le montrer en s'attachant à la petite </w:t>
      </w:r>
      <w:proofErr w:type="spellStart"/>
      <w:r w:rsidRPr="00FF230D">
        <w:rPr>
          <w:rFonts w:ascii="Times New Roman" w:hAnsi="Times New Roman" w:cs="Times New Roman"/>
          <w:sz w:val="25"/>
          <w:szCs w:val="25"/>
        </w:rPr>
        <w:t>Shula</w:t>
      </w:r>
      <w:proofErr w:type="spellEnd"/>
      <w:r w:rsidRPr="00FF230D">
        <w:rPr>
          <w:rFonts w:ascii="Times New Roman" w:hAnsi="Times New Roman" w:cs="Times New Roman"/>
          <w:sz w:val="25"/>
          <w:szCs w:val="25"/>
        </w:rPr>
        <w:t xml:space="preserve">, fillette de 9 ans dont le regard immense, l'expression sidérée, la présence intense, vont littéralement magnétiser le film. </w:t>
      </w:r>
      <w:proofErr w:type="spellStart"/>
      <w:r w:rsidRPr="00FF230D">
        <w:rPr>
          <w:rFonts w:ascii="Times New Roman" w:hAnsi="Times New Roman" w:cs="Times New Roman"/>
          <w:sz w:val="25"/>
          <w:szCs w:val="25"/>
        </w:rPr>
        <w:t>Shula</w:t>
      </w:r>
      <w:proofErr w:type="spellEnd"/>
      <w:r w:rsidRPr="00FF230D">
        <w:rPr>
          <w:rFonts w:ascii="Times New Roman" w:hAnsi="Times New Roman" w:cs="Times New Roman"/>
          <w:sz w:val="25"/>
          <w:szCs w:val="25"/>
        </w:rPr>
        <w:t xml:space="preserve"> est là. Seule, sans attaches. Pas de parents, pas de famille. Possiblement en état de choc. Cette enfant sauvage qui n'a pas de place dans l'ordre social, à qui les villageois ont tôt fait d'attribuer des pouvoirs maléfiques, se voit confiée à un édile mielleux, le responsable de la « gestion » des sorcières. </w:t>
      </w:r>
    </w:p>
    <w:p w:rsidR="00B9427D" w:rsidRPr="00FF230D" w:rsidRDefault="00FF230D" w:rsidP="00B9427D">
      <w:pPr>
        <w:autoSpaceDE w:val="0"/>
        <w:autoSpaceDN w:val="0"/>
        <w:adjustRightInd w:val="0"/>
        <w:spacing w:after="100" w:line="240" w:lineRule="auto"/>
        <w:jc w:val="both"/>
        <w:rPr>
          <w:rFonts w:ascii="Times New Roman" w:hAnsi="Times New Roman" w:cs="Times New Roman"/>
          <w:sz w:val="25"/>
          <w:szCs w:val="25"/>
        </w:rPr>
      </w:pPr>
      <w:r w:rsidRPr="00FF230D">
        <w:rPr>
          <w:rFonts w:ascii="Times New Roman" w:hAnsi="Times New Roman" w:cs="Times New Roman"/>
          <w:sz w:val="25"/>
          <w:szCs w:val="25"/>
        </w:rPr>
        <w:t xml:space="preserve">[…] </w:t>
      </w:r>
      <w:r w:rsidR="00B9427D" w:rsidRPr="00FF230D">
        <w:rPr>
          <w:rFonts w:ascii="Times New Roman" w:hAnsi="Times New Roman" w:cs="Times New Roman"/>
          <w:sz w:val="25"/>
          <w:szCs w:val="25"/>
        </w:rPr>
        <w:t xml:space="preserve">Un mélange de solennité et de comique </w:t>
      </w:r>
      <w:r w:rsidR="003B7735">
        <w:rPr>
          <w:rFonts w:ascii="Times New Roman" w:hAnsi="Times New Roman" w:cs="Times New Roman"/>
          <w:sz w:val="25"/>
          <w:szCs w:val="25"/>
        </w:rPr>
        <w:t xml:space="preserve">colore </w:t>
      </w:r>
      <w:r w:rsidR="00B9427D" w:rsidRPr="00FF230D">
        <w:rPr>
          <w:rFonts w:ascii="Times New Roman" w:hAnsi="Times New Roman" w:cs="Times New Roman"/>
          <w:sz w:val="25"/>
          <w:szCs w:val="25"/>
        </w:rPr>
        <w:t xml:space="preserve">tout le film, à des dosages variables. Le pari était risqué, mais il est réussi, et la magie tient à cet équilibre subtil. Méditation sur la servitude volontaire et sur la liberté, évocation de la condition des femmes dans les sociétés patriarcales africaines, telle qu'elle participe d'un système plus vaste de domination et de corruption à tous les étages, </w:t>
      </w:r>
      <w:r w:rsidR="00B9427D" w:rsidRPr="00FF230D">
        <w:rPr>
          <w:rFonts w:ascii="Times New Roman" w:hAnsi="Times New Roman" w:cs="Times New Roman"/>
          <w:i/>
          <w:sz w:val="25"/>
          <w:szCs w:val="25"/>
        </w:rPr>
        <w:t xml:space="preserve">I Am Not a </w:t>
      </w:r>
      <w:proofErr w:type="spellStart"/>
      <w:r w:rsidR="00B9427D" w:rsidRPr="00FF230D">
        <w:rPr>
          <w:rFonts w:ascii="Times New Roman" w:hAnsi="Times New Roman" w:cs="Times New Roman"/>
          <w:i/>
          <w:sz w:val="25"/>
          <w:szCs w:val="25"/>
        </w:rPr>
        <w:t>Witch</w:t>
      </w:r>
      <w:proofErr w:type="spellEnd"/>
      <w:r w:rsidR="00B9427D" w:rsidRPr="00FF230D">
        <w:rPr>
          <w:rFonts w:ascii="Times New Roman" w:hAnsi="Times New Roman" w:cs="Times New Roman"/>
          <w:sz w:val="25"/>
          <w:szCs w:val="25"/>
        </w:rPr>
        <w:t xml:space="preserve"> conjugue les registres allégorique et fantasmagorique d'une peinture réaliste de la société zambienne, et évite ainsi les écueils du film à sujet, du pathos, de la dénonciation programmatique... </w:t>
      </w:r>
    </w:p>
    <w:p w:rsidR="005357E5" w:rsidRPr="00FF230D" w:rsidRDefault="00B9427D" w:rsidP="003B7735">
      <w:pPr>
        <w:autoSpaceDE w:val="0"/>
        <w:autoSpaceDN w:val="0"/>
        <w:adjustRightInd w:val="0"/>
        <w:spacing w:after="240" w:line="240" w:lineRule="auto"/>
        <w:jc w:val="both"/>
        <w:rPr>
          <w:rFonts w:ascii="Times New Roman" w:hAnsi="Times New Roman" w:cs="Times New Roman"/>
          <w:sz w:val="25"/>
          <w:szCs w:val="25"/>
        </w:rPr>
      </w:pPr>
      <w:r w:rsidRPr="00FF230D">
        <w:rPr>
          <w:rFonts w:ascii="Times New Roman" w:hAnsi="Times New Roman" w:cs="Times New Roman"/>
          <w:sz w:val="25"/>
          <w:szCs w:val="25"/>
        </w:rPr>
        <w:t xml:space="preserve">Dans cette aventure absurde qui la conduit jusque sur un plateau de télévision où son tuteur vient vanter, pour mieux les vendre, les propriétés surnaturelles des </w:t>
      </w:r>
      <w:r w:rsidR="00E40956" w:rsidRPr="00FF230D">
        <w:rPr>
          <w:rFonts w:ascii="Times New Roman" w:hAnsi="Times New Roman" w:cs="Times New Roman"/>
          <w:sz w:val="25"/>
          <w:szCs w:val="25"/>
        </w:rPr>
        <w:t>œufs</w:t>
      </w:r>
      <w:r w:rsidRPr="00FF230D">
        <w:rPr>
          <w:rFonts w:ascii="Times New Roman" w:hAnsi="Times New Roman" w:cs="Times New Roman"/>
          <w:sz w:val="25"/>
          <w:szCs w:val="25"/>
        </w:rPr>
        <w:t xml:space="preserve"> qu'elle aurait touchés, </w:t>
      </w:r>
      <w:proofErr w:type="spellStart"/>
      <w:r w:rsidRPr="00FF230D">
        <w:rPr>
          <w:rFonts w:ascii="Times New Roman" w:hAnsi="Times New Roman" w:cs="Times New Roman"/>
          <w:sz w:val="25"/>
          <w:szCs w:val="25"/>
        </w:rPr>
        <w:t>Shula</w:t>
      </w:r>
      <w:proofErr w:type="spellEnd"/>
      <w:r w:rsidRPr="00FF230D">
        <w:rPr>
          <w:rFonts w:ascii="Times New Roman" w:hAnsi="Times New Roman" w:cs="Times New Roman"/>
          <w:sz w:val="25"/>
          <w:szCs w:val="25"/>
        </w:rPr>
        <w:t xml:space="preserve"> tente de comprendre les règles du jeu, de voir comment elle pourrait en tirer son épingle. Elle joue sa partie, en somme, jusqu'à ce que sa condition d'animal en cage lui saute à la figure. </w:t>
      </w:r>
      <w:r w:rsidRPr="003B7735">
        <w:rPr>
          <w:rFonts w:ascii="Times New Roman" w:hAnsi="Times New Roman" w:cs="Times New Roman"/>
          <w:b/>
          <w:sz w:val="25"/>
          <w:szCs w:val="25"/>
        </w:rPr>
        <w:t xml:space="preserve">Saisissant avec amour les vagues d'effroi, de sidération, de joie, de désespoir, qui </w:t>
      </w:r>
      <w:proofErr w:type="gramStart"/>
      <w:r w:rsidRPr="003B7735">
        <w:rPr>
          <w:rFonts w:ascii="Times New Roman" w:hAnsi="Times New Roman" w:cs="Times New Roman"/>
          <w:b/>
          <w:sz w:val="25"/>
          <w:szCs w:val="25"/>
        </w:rPr>
        <w:t>glissent</w:t>
      </w:r>
      <w:proofErr w:type="gramEnd"/>
      <w:r w:rsidRPr="003B7735">
        <w:rPr>
          <w:rFonts w:ascii="Times New Roman" w:hAnsi="Times New Roman" w:cs="Times New Roman"/>
          <w:b/>
          <w:sz w:val="25"/>
          <w:szCs w:val="25"/>
        </w:rPr>
        <w:t xml:space="preserve"> sur ses yeux, la caméra la filme avec une tendresse infinie. C'est ainsi, par cette émotion brute jaillissant sur l'écran, que le film touche juste. La</w:t>
      </w:r>
      <w:r w:rsidRPr="00FF230D">
        <w:rPr>
          <w:rFonts w:ascii="Times New Roman" w:hAnsi="Times New Roman" w:cs="Times New Roman"/>
          <w:b/>
          <w:sz w:val="25"/>
          <w:szCs w:val="25"/>
        </w:rPr>
        <w:t xml:space="preserve"> puissance de la fable est à la mesure de cette absolue simplicité.</w:t>
      </w:r>
    </w:p>
    <w:p w:rsidR="00EF7DA2" w:rsidRPr="00FF230D" w:rsidRDefault="00E40956" w:rsidP="003B7735">
      <w:pPr>
        <w:autoSpaceDE w:val="0"/>
        <w:autoSpaceDN w:val="0"/>
        <w:adjustRightInd w:val="0"/>
        <w:spacing w:after="240" w:line="240" w:lineRule="auto"/>
        <w:jc w:val="right"/>
        <w:rPr>
          <w:rFonts w:ascii="Times New Roman" w:hAnsi="Times New Roman" w:cs="Times New Roman"/>
          <w:b/>
          <w:sz w:val="25"/>
          <w:szCs w:val="25"/>
        </w:rPr>
      </w:pPr>
      <w:r w:rsidRPr="00FF230D">
        <w:rPr>
          <w:rFonts w:ascii="Times New Roman" w:hAnsi="Times New Roman" w:cs="Times New Roman"/>
          <w:sz w:val="25"/>
          <w:szCs w:val="25"/>
        </w:rPr>
        <w:t>Isabelle REGNIER</w:t>
      </w:r>
    </w:p>
    <w:sectPr w:rsidR="00EF7DA2" w:rsidRPr="00FF230D" w:rsidSect="003B7735">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1B"/>
    <w:rsid w:val="000208F9"/>
    <w:rsid w:val="000601EF"/>
    <w:rsid w:val="001749DD"/>
    <w:rsid w:val="00186362"/>
    <w:rsid w:val="002C4F11"/>
    <w:rsid w:val="002F0D37"/>
    <w:rsid w:val="00390328"/>
    <w:rsid w:val="003B7735"/>
    <w:rsid w:val="00483127"/>
    <w:rsid w:val="004E09E6"/>
    <w:rsid w:val="005357E5"/>
    <w:rsid w:val="005649EC"/>
    <w:rsid w:val="005E54A3"/>
    <w:rsid w:val="00627912"/>
    <w:rsid w:val="006415DE"/>
    <w:rsid w:val="0064378F"/>
    <w:rsid w:val="00712F60"/>
    <w:rsid w:val="007271CA"/>
    <w:rsid w:val="00737FBA"/>
    <w:rsid w:val="0087081E"/>
    <w:rsid w:val="0088522D"/>
    <w:rsid w:val="00900264"/>
    <w:rsid w:val="00910464"/>
    <w:rsid w:val="00910919"/>
    <w:rsid w:val="0093491B"/>
    <w:rsid w:val="00964512"/>
    <w:rsid w:val="009A7817"/>
    <w:rsid w:val="009B2422"/>
    <w:rsid w:val="009C30E9"/>
    <w:rsid w:val="009D7276"/>
    <w:rsid w:val="00A1512D"/>
    <w:rsid w:val="00A77F16"/>
    <w:rsid w:val="00AF4215"/>
    <w:rsid w:val="00B074EC"/>
    <w:rsid w:val="00B07BDE"/>
    <w:rsid w:val="00B12671"/>
    <w:rsid w:val="00B9427D"/>
    <w:rsid w:val="00BB17E5"/>
    <w:rsid w:val="00BD02C0"/>
    <w:rsid w:val="00BF2255"/>
    <w:rsid w:val="00C20B31"/>
    <w:rsid w:val="00C40473"/>
    <w:rsid w:val="00CA2534"/>
    <w:rsid w:val="00CD3B98"/>
    <w:rsid w:val="00CE1157"/>
    <w:rsid w:val="00CF1ABE"/>
    <w:rsid w:val="00DB0933"/>
    <w:rsid w:val="00DE2A70"/>
    <w:rsid w:val="00E20208"/>
    <w:rsid w:val="00E40956"/>
    <w:rsid w:val="00E9709F"/>
    <w:rsid w:val="00EC0C32"/>
    <w:rsid w:val="00EF7DA2"/>
    <w:rsid w:val="00F11873"/>
    <w:rsid w:val="00FA6B31"/>
    <w:rsid w:val="00FB53FC"/>
    <w:rsid w:val="00FF2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1B"/>
  </w:style>
  <w:style w:type="paragraph" w:styleId="Titre1">
    <w:name w:val="heading 1"/>
    <w:basedOn w:val="Normal"/>
    <w:link w:val="Titre1Car"/>
    <w:uiPriority w:val="9"/>
    <w:qFormat/>
    <w:rsid w:val="00934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491B"/>
    <w:rPr>
      <w:rFonts w:ascii="Times New Roman" w:eastAsia="Times New Roman" w:hAnsi="Times New Roman" w:cs="Times New Roman"/>
      <w:b/>
      <w:bCs/>
      <w:kern w:val="36"/>
      <w:sz w:val="48"/>
      <w:szCs w:val="48"/>
      <w:lang w:eastAsia="fr-FR"/>
    </w:rPr>
  </w:style>
  <w:style w:type="character" w:customStyle="1" w:styleId="st">
    <w:name w:val="st"/>
    <w:basedOn w:val="Policepardfaut"/>
    <w:rsid w:val="0093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4683">
      <w:bodyDiv w:val="1"/>
      <w:marLeft w:val="0"/>
      <w:marRight w:val="0"/>
      <w:marTop w:val="0"/>
      <w:marBottom w:val="0"/>
      <w:divBdr>
        <w:top w:val="none" w:sz="0" w:space="0" w:color="auto"/>
        <w:left w:val="none" w:sz="0" w:space="0" w:color="auto"/>
        <w:bottom w:val="none" w:sz="0" w:space="0" w:color="auto"/>
        <w:right w:val="none" w:sz="0" w:space="0" w:color="auto"/>
      </w:divBdr>
    </w:div>
    <w:div w:id="176895602">
      <w:bodyDiv w:val="1"/>
      <w:marLeft w:val="0"/>
      <w:marRight w:val="0"/>
      <w:marTop w:val="0"/>
      <w:marBottom w:val="0"/>
      <w:divBdr>
        <w:top w:val="none" w:sz="0" w:space="0" w:color="auto"/>
        <w:left w:val="none" w:sz="0" w:space="0" w:color="auto"/>
        <w:bottom w:val="none" w:sz="0" w:space="0" w:color="auto"/>
        <w:right w:val="none" w:sz="0" w:space="0" w:color="auto"/>
      </w:divBdr>
    </w:div>
    <w:div w:id="16474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1</Pages>
  <Words>422</Words>
  <Characters>2323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programmation</cp:lastModifiedBy>
  <cp:revision>18</cp:revision>
  <cp:lastPrinted>2017-12-27T09:09:00Z</cp:lastPrinted>
  <dcterms:created xsi:type="dcterms:W3CDTF">2017-07-18T16:12:00Z</dcterms:created>
  <dcterms:modified xsi:type="dcterms:W3CDTF">2017-12-27T09:24:00Z</dcterms:modified>
</cp:coreProperties>
</file>