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8E" w:rsidRPr="000D7632" w:rsidRDefault="000D7632" w:rsidP="0095728E">
      <w:pPr>
        <w:pStyle w:val="Titre1"/>
        <w:keepLines/>
        <w:spacing w:before="0" w:beforeAutospacing="0" w:after="0" w:afterAutospacing="0"/>
        <w:contextualSpacing/>
        <w:jc w:val="center"/>
        <w:rPr>
          <w:sz w:val="59"/>
          <w:szCs w:val="59"/>
          <w:lang w:val="en-US"/>
        </w:rPr>
      </w:pPr>
      <w:r w:rsidRPr="000D7632">
        <w:rPr>
          <w:sz w:val="59"/>
          <w:szCs w:val="59"/>
          <w:lang w:val="en-US"/>
        </w:rPr>
        <w:t>I AM NOT A WITCH</w:t>
      </w:r>
    </w:p>
    <w:p w:rsidR="0095728E" w:rsidRPr="000D7632" w:rsidRDefault="0095728E" w:rsidP="0095728E">
      <w:pPr>
        <w:pStyle w:val="Titre1"/>
        <w:keepLines/>
        <w:spacing w:before="0" w:beforeAutospacing="0" w:after="0" w:afterAutospacing="0"/>
        <w:contextualSpacing/>
        <w:jc w:val="center"/>
        <w:rPr>
          <w:sz w:val="18"/>
          <w:szCs w:val="18"/>
          <w:lang w:val="en-US"/>
        </w:rPr>
      </w:pPr>
    </w:p>
    <w:p w:rsidR="0095728E" w:rsidRPr="000D7632" w:rsidRDefault="000D7632" w:rsidP="0095728E">
      <w:pPr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0D7632">
        <w:rPr>
          <w:rFonts w:ascii="Times New Roman" w:hAnsi="Times New Roman" w:cs="Times New Roman"/>
          <w:sz w:val="36"/>
          <w:szCs w:val="36"/>
          <w:lang w:val="en-US"/>
        </w:rPr>
        <w:t>Un</w:t>
      </w:r>
      <w:proofErr w:type="gramEnd"/>
      <w:r w:rsidRPr="000D7632">
        <w:rPr>
          <w:rFonts w:ascii="Times New Roman" w:hAnsi="Times New Roman" w:cs="Times New Roman"/>
          <w:sz w:val="36"/>
          <w:szCs w:val="36"/>
          <w:lang w:val="en-US"/>
        </w:rPr>
        <w:t> film de </w:t>
      </w:r>
      <w:proofErr w:type="spellStart"/>
      <w:r w:rsidRPr="000D7632">
        <w:rPr>
          <w:rFonts w:ascii="Times New Roman" w:hAnsi="Times New Roman" w:cs="Times New Roman"/>
          <w:sz w:val="36"/>
          <w:szCs w:val="36"/>
          <w:lang w:val="en-US"/>
        </w:rPr>
        <w:t>Rungano</w:t>
      </w:r>
      <w:proofErr w:type="spellEnd"/>
      <w:r w:rsidRPr="000D763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7632">
        <w:rPr>
          <w:rFonts w:ascii="Times New Roman" w:hAnsi="Times New Roman" w:cs="Times New Roman"/>
          <w:sz w:val="36"/>
          <w:szCs w:val="36"/>
          <w:lang w:val="en-US"/>
        </w:rPr>
        <w:t>Nyoni</w:t>
      </w:r>
      <w:proofErr w:type="spellEnd"/>
    </w:p>
    <w:p w:rsidR="00CA2534" w:rsidRPr="000D7632" w:rsidRDefault="00CA2534" w:rsidP="00CA2534">
      <w:pPr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E20208" w:rsidRDefault="00D27799" w:rsidP="00EF7DA2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38.25pt">
            <v:imagedata r:id="rId5" o:title="les inrocks"/>
          </v:shape>
        </w:pict>
      </w:r>
    </w:p>
    <w:p w:rsidR="00BD02C0" w:rsidRPr="00901C0A" w:rsidRDefault="00BD02C0" w:rsidP="00EF7DA2">
      <w:pPr>
        <w:jc w:val="center"/>
        <w:rPr>
          <w:sz w:val="12"/>
          <w:szCs w:val="12"/>
        </w:rPr>
      </w:pPr>
    </w:p>
    <w:p w:rsidR="00E20208" w:rsidRPr="001C6C43" w:rsidRDefault="00901C0A" w:rsidP="00BD02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 premier film âpre et onirique</w:t>
      </w:r>
    </w:p>
    <w:p w:rsidR="0088522D" w:rsidRPr="00901C0A" w:rsidRDefault="0088522D" w:rsidP="000A2C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632" w:rsidRDefault="000D7632" w:rsidP="000D7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bus rempli de touristes </w:t>
      </w:r>
      <w:r w:rsidRPr="000D7632">
        <w:rPr>
          <w:rFonts w:ascii="Times New Roman" w:hAnsi="Times New Roman" w:cs="Times New Roman"/>
          <w:sz w:val="24"/>
          <w:szCs w:val="24"/>
        </w:rPr>
        <w:t>roule sur un chemin cahoteux II se gare devant des fils de fer barbelés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Derrière, un alignement de femmes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Un travelli</w:t>
      </w:r>
      <w:r>
        <w:rPr>
          <w:rFonts w:ascii="Times New Roman" w:hAnsi="Times New Roman" w:cs="Times New Roman"/>
          <w:sz w:val="24"/>
          <w:szCs w:val="24"/>
        </w:rPr>
        <w:t>ng nous révèle des visages grimé</w:t>
      </w:r>
      <w:r w:rsidRPr="000D7632">
        <w:rPr>
          <w:rFonts w:ascii="Times New Roman" w:hAnsi="Times New Roman" w:cs="Times New Roman"/>
          <w:sz w:val="24"/>
          <w:szCs w:val="24"/>
        </w:rPr>
        <w:t>s en blanc, des corps passifs et résignés</w:t>
      </w:r>
      <w:r>
        <w:rPr>
          <w:rFonts w:ascii="Times New Roman" w:hAnsi="Times New Roman" w:cs="Times New Roman"/>
          <w:sz w:val="24"/>
          <w:szCs w:val="24"/>
        </w:rPr>
        <w:t>, attaché</w:t>
      </w:r>
      <w:r w:rsidRPr="000D7632">
        <w:rPr>
          <w:rFonts w:ascii="Times New Roman" w:hAnsi="Times New Roman" w:cs="Times New Roman"/>
          <w:sz w:val="24"/>
          <w:szCs w:val="24"/>
        </w:rPr>
        <w:t>s par de longs rubans blancs, symboles de leur captivité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C'est un camp de sorcières comme il y en a partou</w:t>
      </w:r>
      <w:r>
        <w:rPr>
          <w:rFonts w:ascii="Times New Roman" w:hAnsi="Times New Roman" w:cs="Times New Roman"/>
          <w:sz w:val="24"/>
          <w:szCs w:val="24"/>
        </w:rPr>
        <w:t>t en Afrique […].</w:t>
      </w:r>
      <w:r w:rsidRPr="000D7632">
        <w:rPr>
          <w:rFonts w:ascii="Times New Roman" w:hAnsi="Times New Roman" w:cs="Times New Roman"/>
          <w:sz w:val="24"/>
          <w:szCs w:val="24"/>
        </w:rPr>
        <w:t xml:space="preserve"> Un ghetto de femmes auxquelles on at</w:t>
      </w:r>
      <w:r>
        <w:rPr>
          <w:rFonts w:ascii="Times New Roman" w:hAnsi="Times New Roman" w:cs="Times New Roman"/>
          <w:sz w:val="24"/>
          <w:szCs w:val="24"/>
        </w:rPr>
        <w:t>tribue des pouvoirs magiques mai</w:t>
      </w:r>
      <w:r w:rsidRPr="000D7632">
        <w:rPr>
          <w:rFonts w:ascii="Times New Roman" w:hAnsi="Times New Roman" w:cs="Times New Roman"/>
          <w:sz w:val="24"/>
          <w:szCs w:val="24"/>
        </w:rPr>
        <w:t>s qu'on enferme comme des criminelles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632" w:rsidRDefault="000D7632" w:rsidP="000D7632">
      <w:pPr>
        <w:jc w:val="both"/>
        <w:rPr>
          <w:rFonts w:ascii="Times New Roman" w:hAnsi="Times New Roman" w:cs="Times New Roman"/>
          <w:sz w:val="24"/>
          <w:szCs w:val="24"/>
        </w:rPr>
      </w:pPr>
      <w:r w:rsidRPr="000D7632">
        <w:rPr>
          <w:rFonts w:ascii="Times New Roman" w:hAnsi="Times New Roman" w:cs="Times New Roman"/>
          <w:sz w:val="24"/>
          <w:szCs w:val="24"/>
        </w:rPr>
        <w:t>Pour comprendre l'existence de ces camps, leur succès et leur fonction symbolique dans la société</w:t>
      </w:r>
      <w:r>
        <w:rPr>
          <w:rFonts w:ascii="Times New Roman" w:hAnsi="Times New Roman" w:cs="Times New Roman"/>
          <w:sz w:val="24"/>
          <w:szCs w:val="24"/>
        </w:rPr>
        <w:t xml:space="preserve">, la réalisatrice […] </w:t>
      </w:r>
      <w:r w:rsidRPr="000D7632">
        <w:rPr>
          <w:rFonts w:ascii="Times New Roman" w:hAnsi="Times New Roman" w:cs="Times New Roman"/>
          <w:sz w:val="24"/>
          <w:szCs w:val="24"/>
        </w:rPr>
        <w:t>est partie d'une réalité documentaire</w:t>
      </w:r>
      <w:r>
        <w:rPr>
          <w:rFonts w:ascii="Times New Roman" w:hAnsi="Times New Roman" w:cs="Times New Roman"/>
          <w:sz w:val="24"/>
          <w:szCs w:val="24"/>
        </w:rPr>
        <w:t>. Qu'elle a eu la trè</w:t>
      </w:r>
      <w:r w:rsidRPr="000D7632">
        <w:rPr>
          <w:rFonts w:ascii="Times New Roman" w:hAnsi="Times New Roman" w:cs="Times New Roman"/>
          <w:sz w:val="24"/>
          <w:szCs w:val="24"/>
        </w:rPr>
        <w:t>s bonne idée de tordre en fiction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L'héroïne de son film est une orpheline de 9 ans accusée par son village de sorcellerie</w:t>
      </w:r>
      <w:r>
        <w:rPr>
          <w:rFonts w:ascii="Times New Roman" w:hAnsi="Times New Roman" w:cs="Times New Roman"/>
          <w:sz w:val="24"/>
          <w:szCs w:val="24"/>
        </w:rPr>
        <w:t>. Lors de son « procès »</w:t>
      </w:r>
      <w:r w:rsidRPr="000D7632">
        <w:rPr>
          <w:rFonts w:ascii="Times New Roman" w:hAnsi="Times New Roman" w:cs="Times New Roman"/>
          <w:sz w:val="24"/>
          <w:szCs w:val="24"/>
        </w:rPr>
        <w:t>, dans l'amas de témoignages farfelus</w:t>
      </w:r>
      <w:r>
        <w:rPr>
          <w:rFonts w:ascii="Times New Roman" w:hAnsi="Times New Roman" w:cs="Times New Roman"/>
          <w:sz w:val="24"/>
          <w:szCs w:val="24"/>
        </w:rPr>
        <w:t>, il est reproché à</w:t>
      </w:r>
      <w:r w:rsidRPr="000D7632">
        <w:rPr>
          <w:rFonts w:ascii="Times New Roman" w:hAnsi="Times New Roman" w:cs="Times New Roman"/>
          <w:sz w:val="24"/>
          <w:szCs w:val="24"/>
        </w:rPr>
        <w:t xml:space="preserve"> l'enfant la chute d'un broc d'eau et une agression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7632">
        <w:rPr>
          <w:rFonts w:ascii="Times New Roman" w:hAnsi="Times New Roman" w:cs="Times New Roman"/>
          <w:sz w:val="24"/>
          <w:szCs w:val="24"/>
        </w:rPr>
        <w:t>C'est la fameuse loi du bouc émissaire</w:t>
      </w:r>
      <w:r>
        <w:rPr>
          <w:rFonts w:ascii="Times New Roman" w:hAnsi="Times New Roman" w:cs="Times New Roman"/>
          <w:sz w:val="24"/>
          <w:szCs w:val="24"/>
        </w:rPr>
        <w:t> : on in</w:t>
      </w:r>
      <w:r w:rsidRPr="000D7632">
        <w:rPr>
          <w:rFonts w:ascii="Times New Roman" w:hAnsi="Times New Roman" w:cs="Times New Roman"/>
          <w:sz w:val="24"/>
          <w:szCs w:val="24"/>
        </w:rPr>
        <w:t>strumentalise l'i</w:t>
      </w:r>
      <w:r w:rsidR="00D27799">
        <w:rPr>
          <w:rFonts w:ascii="Times New Roman" w:hAnsi="Times New Roman" w:cs="Times New Roman"/>
          <w:sz w:val="24"/>
          <w:szCs w:val="24"/>
        </w:rPr>
        <w:t>ndividu le plus fragile et isolé</w:t>
      </w:r>
      <w:r w:rsidRPr="000D7632">
        <w:rPr>
          <w:rFonts w:ascii="Times New Roman" w:hAnsi="Times New Roman" w:cs="Times New Roman"/>
          <w:sz w:val="24"/>
          <w:szCs w:val="24"/>
        </w:rPr>
        <w:t xml:space="preserve"> de la communauté pour lui faire endosser le poids d'une infortune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Telle est sa mission sociale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32" w:rsidRDefault="000D7632" w:rsidP="000D7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L'enfant s'appelle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Shula</w:t>
      </w:r>
      <w:proofErr w:type="spellEnd"/>
      <w:r>
        <w:rPr>
          <w:rFonts w:ascii="Times New Roman" w:hAnsi="Times New Roman" w:cs="Times New Roman"/>
          <w:sz w:val="24"/>
          <w:szCs w:val="24"/>
        </w:rPr>
        <w:t>, « la déracinée ».</w:t>
      </w:r>
      <w:r w:rsidRPr="000D7632">
        <w:rPr>
          <w:rFonts w:ascii="Times New Roman" w:hAnsi="Times New Roman" w:cs="Times New Roman"/>
          <w:sz w:val="24"/>
          <w:szCs w:val="24"/>
        </w:rPr>
        <w:t xml:space="preserve"> Le programme du film s'aligne sur le destin trac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D7632">
        <w:rPr>
          <w:rFonts w:ascii="Times New Roman" w:hAnsi="Times New Roman" w:cs="Times New Roman"/>
          <w:sz w:val="24"/>
          <w:szCs w:val="24"/>
        </w:rPr>
        <w:t xml:space="preserve"> par ce prénom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0D7632">
        <w:rPr>
          <w:rFonts w:ascii="Times New Roman" w:hAnsi="Times New Roman" w:cs="Times New Roman"/>
          <w:sz w:val="24"/>
          <w:szCs w:val="24"/>
        </w:rPr>
        <w:t xml:space="preserve"> il sera errance et déambulation au cœur d'un système</w:t>
      </w:r>
      <w:r>
        <w:rPr>
          <w:rFonts w:ascii="Times New Roman" w:hAnsi="Times New Roman" w:cs="Times New Roman"/>
          <w:sz w:val="24"/>
          <w:szCs w:val="24"/>
        </w:rPr>
        <w:t xml:space="preserve"> qui ne cherche qu'à exploiter et tirer profit</w:t>
      </w:r>
      <w:r w:rsidRPr="000D7632">
        <w:rPr>
          <w:rFonts w:ascii="Times New Roman" w:hAnsi="Times New Roman" w:cs="Times New Roman"/>
          <w:sz w:val="24"/>
          <w:szCs w:val="24"/>
        </w:rPr>
        <w:t xml:space="preserve"> de l'enfant (jamais jusqu'au pire, heureusement)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De mouton noir, </w:t>
      </w:r>
      <w:proofErr w:type="spellStart"/>
      <w:r w:rsidRPr="000D7632">
        <w:rPr>
          <w:rFonts w:ascii="Times New Roman" w:hAnsi="Times New Roman" w:cs="Times New Roman"/>
          <w:sz w:val="24"/>
          <w:szCs w:val="24"/>
        </w:rPr>
        <w:t>Shula</w:t>
      </w:r>
      <w:proofErr w:type="spellEnd"/>
      <w:r w:rsidRPr="000D7632">
        <w:rPr>
          <w:rFonts w:ascii="Times New Roman" w:hAnsi="Times New Roman" w:cs="Times New Roman"/>
          <w:sz w:val="24"/>
          <w:szCs w:val="24"/>
        </w:rPr>
        <w:t xml:space="preserve"> devient juge sommée de traquer les auteurs de larcins dans les villages, divinité locale, bête de foire traînée sur les plateaux de télévision</w:t>
      </w:r>
      <w:r>
        <w:rPr>
          <w:rFonts w:ascii="Times New Roman" w:hAnsi="Times New Roman" w:cs="Times New Roman"/>
          <w:sz w:val="24"/>
          <w:szCs w:val="24"/>
        </w:rPr>
        <w:t>. Mai</w:t>
      </w:r>
      <w:r w:rsidRPr="000D7632">
        <w:rPr>
          <w:rFonts w:ascii="Times New Roman" w:hAnsi="Times New Roman" w:cs="Times New Roman"/>
          <w:sz w:val="24"/>
          <w:szCs w:val="24"/>
        </w:rPr>
        <w:t>s surtout pri</w:t>
      </w:r>
      <w:r>
        <w:rPr>
          <w:rFonts w:ascii="Times New Roman" w:hAnsi="Times New Roman" w:cs="Times New Roman"/>
          <w:sz w:val="24"/>
          <w:szCs w:val="24"/>
        </w:rPr>
        <w:t>sonnière de son camp où</w:t>
      </w:r>
      <w:r w:rsidRPr="000D7632">
        <w:rPr>
          <w:rFonts w:ascii="Times New Roman" w:hAnsi="Times New Roman" w:cs="Times New Roman"/>
          <w:sz w:val="24"/>
          <w:szCs w:val="24"/>
        </w:rPr>
        <w:t xml:space="preserve"> règne une grande solidarité féminine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La seule riposte de </w:t>
      </w:r>
      <w:proofErr w:type="spellStart"/>
      <w:r w:rsidRPr="000D7632">
        <w:rPr>
          <w:rFonts w:ascii="Times New Roman" w:hAnsi="Times New Roman" w:cs="Times New Roman"/>
          <w:sz w:val="24"/>
          <w:szCs w:val="24"/>
        </w:rPr>
        <w:t>Shula</w:t>
      </w:r>
      <w:proofErr w:type="spellEnd"/>
      <w:r w:rsidRPr="000D7632">
        <w:rPr>
          <w:rFonts w:ascii="Times New Roman" w:hAnsi="Times New Roman" w:cs="Times New Roman"/>
          <w:sz w:val="24"/>
          <w:szCs w:val="24"/>
        </w:rPr>
        <w:t xml:space="preserve"> est un mutisme en forme d</w:t>
      </w:r>
      <w:r>
        <w:rPr>
          <w:rFonts w:ascii="Times New Roman" w:hAnsi="Times New Roman" w:cs="Times New Roman"/>
          <w:sz w:val="24"/>
          <w:szCs w:val="24"/>
        </w:rPr>
        <w:t>'armure qui se fissure parfois à</w:t>
      </w:r>
      <w:r w:rsidRPr="000D7632">
        <w:rPr>
          <w:rFonts w:ascii="Times New Roman" w:hAnsi="Times New Roman" w:cs="Times New Roman"/>
          <w:sz w:val="24"/>
          <w:szCs w:val="24"/>
        </w:rPr>
        <w:t xml:space="preserve"> la faveur d'une ruse enfant</w:t>
      </w:r>
      <w:r>
        <w:rPr>
          <w:rFonts w:ascii="Times New Roman" w:hAnsi="Times New Roman" w:cs="Times New Roman"/>
          <w:sz w:val="24"/>
          <w:szCs w:val="24"/>
        </w:rPr>
        <w:t>ine, quand elle verrouille de l’</w:t>
      </w:r>
      <w:r w:rsidRPr="000D7632">
        <w:rPr>
          <w:rFonts w:ascii="Times New Roman" w:hAnsi="Times New Roman" w:cs="Times New Roman"/>
          <w:sz w:val="24"/>
          <w:szCs w:val="24"/>
        </w:rPr>
        <w:t>intérieur un véhicule</w:t>
      </w:r>
      <w:r>
        <w:rPr>
          <w:rFonts w:ascii="Times New Roman" w:hAnsi="Times New Roman" w:cs="Times New Roman"/>
          <w:sz w:val="24"/>
          <w:szCs w:val="24"/>
        </w:rPr>
        <w:t xml:space="preserve"> pour tenir à</w:t>
      </w:r>
      <w:r w:rsidRPr="000D7632">
        <w:rPr>
          <w:rFonts w:ascii="Times New Roman" w:hAnsi="Times New Roman" w:cs="Times New Roman"/>
          <w:sz w:val="24"/>
          <w:szCs w:val="24"/>
        </w:rPr>
        <w:t xml:space="preserve"> distance ses bourreaux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32" w:rsidRDefault="000D7632" w:rsidP="000D7632">
      <w:pPr>
        <w:jc w:val="both"/>
        <w:rPr>
          <w:rFonts w:ascii="Times New Roman" w:hAnsi="Times New Roman" w:cs="Times New Roman"/>
          <w:sz w:val="24"/>
          <w:szCs w:val="24"/>
        </w:rPr>
      </w:pPr>
      <w:r w:rsidRPr="000D7632">
        <w:rPr>
          <w:rFonts w:ascii="Times New Roman" w:hAnsi="Times New Roman" w:cs="Times New Roman"/>
          <w:sz w:val="24"/>
          <w:szCs w:val="24"/>
        </w:rPr>
        <w:t>Malgré l'extrême violence de ce qui est représenté, les ressorts cyniques</w:t>
      </w:r>
      <w:r>
        <w:rPr>
          <w:rFonts w:ascii="Times New Roman" w:hAnsi="Times New Roman" w:cs="Times New Roman"/>
          <w:sz w:val="24"/>
          <w:szCs w:val="24"/>
        </w:rPr>
        <w:t>, ridicules mai</w:t>
      </w:r>
      <w:r w:rsidRPr="000D7632">
        <w:rPr>
          <w:rFonts w:ascii="Times New Roman" w:hAnsi="Times New Roman" w:cs="Times New Roman"/>
          <w:sz w:val="24"/>
          <w:szCs w:val="24"/>
        </w:rPr>
        <w:t xml:space="preserve">s aussi sincères de cette coutume, </w:t>
      </w:r>
      <w:proofErr w:type="spellStart"/>
      <w:r w:rsidRPr="000D7632">
        <w:rPr>
          <w:rFonts w:ascii="Times New Roman" w:hAnsi="Times New Roman" w:cs="Times New Roman"/>
          <w:sz w:val="24"/>
          <w:szCs w:val="24"/>
        </w:rPr>
        <w:t>Rungano</w:t>
      </w:r>
      <w:proofErr w:type="spellEnd"/>
      <w:r w:rsidRPr="000D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32">
        <w:rPr>
          <w:rFonts w:ascii="Times New Roman" w:hAnsi="Times New Roman" w:cs="Times New Roman"/>
          <w:sz w:val="24"/>
          <w:szCs w:val="24"/>
        </w:rPr>
        <w:t>Nyoni</w:t>
      </w:r>
      <w:proofErr w:type="spellEnd"/>
      <w:r w:rsidRPr="000D7632">
        <w:rPr>
          <w:rFonts w:ascii="Times New Roman" w:hAnsi="Times New Roman" w:cs="Times New Roman"/>
          <w:sz w:val="24"/>
          <w:szCs w:val="24"/>
        </w:rPr>
        <w:t xml:space="preserve"> fait le pari de filmer autre chose, un horizon qui serait de l'ordre du conte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Plutôt que d'opposer une réalité (tr</w:t>
      </w:r>
      <w:r>
        <w:rPr>
          <w:rFonts w:ascii="Times New Roman" w:hAnsi="Times New Roman" w:cs="Times New Roman"/>
          <w:sz w:val="24"/>
          <w:szCs w:val="24"/>
        </w:rPr>
        <w:t>aumatisante) à</w:t>
      </w:r>
      <w:r w:rsidRPr="000D7632">
        <w:rPr>
          <w:rFonts w:ascii="Times New Roman" w:hAnsi="Times New Roman" w:cs="Times New Roman"/>
          <w:sz w:val="24"/>
          <w:szCs w:val="24"/>
        </w:rPr>
        <w:t xml:space="preserve"> une croyance (coupable), elle déplace le dési</w:t>
      </w:r>
      <w:r>
        <w:rPr>
          <w:rFonts w:ascii="Times New Roman" w:hAnsi="Times New Roman" w:cs="Times New Roman"/>
          <w:sz w:val="24"/>
          <w:szCs w:val="24"/>
        </w:rPr>
        <w:t>r de transcendance, le reprend à son compte, à</w:t>
      </w:r>
      <w:r w:rsidRPr="000D7632">
        <w:rPr>
          <w:rFonts w:ascii="Times New Roman" w:hAnsi="Times New Roman" w:cs="Times New Roman"/>
          <w:sz w:val="24"/>
          <w:szCs w:val="24"/>
        </w:rPr>
        <w:t xml:space="preserve"> travers le calvaire de son héroïne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D'où parfois ces visions étranges et poétiques suspendues aux </w:t>
      </w:r>
      <w:r w:rsidRPr="000D7632">
        <w:rPr>
          <w:rFonts w:ascii="Times New Roman" w:hAnsi="Times New Roman" w:cs="Times New Roman"/>
          <w:i/>
          <w:sz w:val="24"/>
          <w:szCs w:val="24"/>
        </w:rPr>
        <w:t>Quatre Saisons</w:t>
      </w:r>
      <w:r w:rsidRPr="000D7632">
        <w:rPr>
          <w:rFonts w:ascii="Times New Roman" w:hAnsi="Times New Roman" w:cs="Times New Roman"/>
          <w:sz w:val="24"/>
          <w:szCs w:val="24"/>
        </w:rPr>
        <w:t xml:space="preserve"> de Vivaldi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Le ciel qui gronde, les rubans qui volent et </w:t>
      </w:r>
      <w:proofErr w:type="spellStart"/>
      <w:r w:rsidRPr="000D7632">
        <w:rPr>
          <w:rFonts w:ascii="Times New Roman" w:hAnsi="Times New Roman" w:cs="Times New Roman"/>
          <w:sz w:val="24"/>
          <w:szCs w:val="24"/>
        </w:rPr>
        <w:t>Shula</w:t>
      </w:r>
      <w:proofErr w:type="spellEnd"/>
      <w:r w:rsidRPr="000D7632">
        <w:rPr>
          <w:rFonts w:ascii="Times New Roman" w:hAnsi="Times New Roman" w:cs="Times New Roman"/>
          <w:sz w:val="24"/>
          <w:szCs w:val="24"/>
        </w:rPr>
        <w:t xml:space="preserve"> prostrée dans sa hutte </w:t>
      </w:r>
      <w:r w:rsidR="00901C0A">
        <w:rPr>
          <w:rFonts w:ascii="Times New Roman" w:hAnsi="Times New Roman" w:cs="Times New Roman"/>
          <w:sz w:val="24"/>
          <w:szCs w:val="24"/>
        </w:rPr>
        <w:t>–</w:t>
      </w:r>
      <w:r w:rsidRPr="000D7632">
        <w:rPr>
          <w:rFonts w:ascii="Times New Roman" w:hAnsi="Times New Roman" w:cs="Times New Roman"/>
          <w:sz w:val="24"/>
          <w:szCs w:val="24"/>
        </w:rPr>
        <w:t xml:space="preserve"> la</w:t>
      </w:r>
      <w:r w:rsidR="00901C0A">
        <w:rPr>
          <w:rFonts w:ascii="Times New Roman" w:hAnsi="Times New Roman" w:cs="Times New Roman"/>
          <w:sz w:val="24"/>
          <w:szCs w:val="24"/>
        </w:rPr>
        <w:t xml:space="preserve"> </w:t>
      </w:r>
      <w:r w:rsidRPr="000D7632">
        <w:rPr>
          <w:rFonts w:ascii="Times New Roman" w:hAnsi="Times New Roman" w:cs="Times New Roman"/>
          <w:sz w:val="24"/>
          <w:szCs w:val="24"/>
        </w:rPr>
        <w:t>gueule géante d'un ogre</w:t>
      </w:r>
      <w:r w:rsidR="00901C0A">
        <w:rPr>
          <w:rFonts w:ascii="Times New Roman" w:hAnsi="Times New Roman" w:cs="Times New Roman"/>
          <w:sz w:val="24"/>
          <w:szCs w:val="24"/>
        </w:rPr>
        <w:t>.</w:t>
      </w:r>
      <w:r w:rsidRPr="000D7632">
        <w:rPr>
          <w:rFonts w:ascii="Times New Roman" w:hAnsi="Times New Roman" w:cs="Times New Roman"/>
          <w:sz w:val="24"/>
          <w:szCs w:val="24"/>
        </w:rPr>
        <w:t xml:space="preserve"> </w:t>
      </w:r>
      <w:r w:rsidRPr="00901C0A">
        <w:rPr>
          <w:rFonts w:ascii="Times New Roman" w:hAnsi="Times New Roman" w:cs="Times New Roman"/>
          <w:b/>
          <w:sz w:val="24"/>
          <w:szCs w:val="24"/>
        </w:rPr>
        <w:t xml:space="preserve">Ainsi va la parabole magique de </w:t>
      </w:r>
      <w:proofErr w:type="spellStart"/>
      <w:r w:rsidRPr="00901C0A">
        <w:rPr>
          <w:rFonts w:ascii="Times New Roman" w:hAnsi="Times New Roman" w:cs="Times New Roman"/>
          <w:b/>
          <w:sz w:val="24"/>
          <w:szCs w:val="24"/>
        </w:rPr>
        <w:t>Rungano</w:t>
      </w:r>
      <w:proofErr w:type="spellEnd"/>
      <w:r w:rsidRPr="0090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C0A">
        <w:rPr>
          <w:rFonts w:ascii="Times New Roman" w:hAnsi="Times New Roman" w:cs="Times New Roman"/>
          <w:b/>
          <w:sz w:val="24"/>
          <w:szCs w:val="24"/>
        </w:rPr>
        <w:t>Nyoni</w:t>
      </w:r>
      <w:proofErr w:type="spellEnd"/>
      <w:r w:rsidRPr="00901C0A">
        <w:rPr>
          <w:rFonts w:ascii="Times New Roman" w:hAnsi="Times New Roman" w:cs="Times New Roman"/>
          <w:b/>
          <w:sz w:val="24"/>
          <w:szCs w:val="24"/>
        </w:rPr>
        <w:t xml:space="preserve"> contre l'injustice et la diabolisation des plus faibles.</w:t>
      </w:r>
    </w:p>
    <w:p w:rsidR="001C6C43" w:rsidRPr="001C6C43" w:rsidRDefault="001C6C43" w:rsidP="0095728E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EF7DA2" w:rsidRPr="00910464" w:rsidRDefault="000A2CDC" w:rsidP="0095728E">
      <w:pPr>
        <w:jc w:val="right"/>
        <w:rPr>
          <w:rFonts w:ascii="Times New Roman" w:hAnsi="Times New Roman" w:cs="Times New Roman"/>
          <w:sz w:val="24"/>
          <w:szCs w:val="24"/>
        </w:rPr>
      </w:pPr>
      <w:r w:rsidRPr="000A2CDC">
        <w:rPr>
          <w:rFonts w:ascii="Times New Roman" w:hAnsi="Times New Roman" w:cs="Times New Roman"/>
          <w:sz w:val="24"/>
          <w:szCs w:val="24"/>
        </w:rPr>
        <w:t>Emily B</w:t>
      </w:r>
      <w:r>
        <w:rPr>
          <w:rFonts w:ascii="Times New Roman" w:hAnsi="Times New Roman" w:cs="Times New Roman"/>
          <w:sz w:val="24"/>
          <w:szCs w:val="24"/>
        </w:rPr>
        <w:t>ARNETT</w:t>
      </w:r>
    </w:p>
    <w:sectPr w:rsidR="00EF7DA2" w:rsidRPr="00910464" w:rsidSect="00901C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B"/>
    <w:rsid w:val="00011483"/>
    <w:rsid w:val="000601EF"/>
    <w:rsid w:val="00095AFF"/>
    <w:rsid w:val="000A2CDC"/>
    <w:rsid w:val="000D7632"/>
    <w:rsid w:val="001749DD"/>
    <w:rsid w:val="00186362"/>
    <w:rsid w:val="001C6C43"/>
    <w:rsid w:val="002C4F11"/>
    <w:rsid w:val="00365A7A"/>
    <w:rsid w:val="00390328"/>
    <w:rsid w:val="00483127"/>
    <w:rsid w:val="004908C6"/>
    <w:rsid w:val="005649EC"/>
    <w:rsid w:val="005E54A3"/>
    <w:rsid w:val="00627912"/>
    <w:rsid w:val="0064378F"/>
    <w:rsid w:val="00737FBA"/>
    <w:rsid w:val="0087081E"/>
    <w:rsid w:val="0088522D"/>
    <w:rsid w:val="00900264"/>
    <w:rsid w:val="00901C0A"/>
    <w:rsid w:val="00910464"/>
    <w:rsid w:val="00910919"/>
    <w:rsid w:val="0093491B"/>
    <w:rsid w:val="00950FFC"/>
    <w:rsid w:val="0095728E"/>
    <w:rsid w:val="00964512"/>
    <w:rsid w:val="009B2422"/>
    <w:rsid w:val="009C30E9"/>
    <w:rsid w:val="009F19BF"/>
    <w:rsid w:val="00A1512D"/>
    <w:rsid w:val="00A77F16"/>
    <w:rsid w:val="00AF4215"/>
    <w:rsid w:val="00B01576"/>
    <w:rsid w:val="00B074EC"/>
    <w:rsid w:val="00B07BDE"/>
    <w:rsid w:val="00B12671"/>
    <w:rsid w:val="00BB17E5"/>
    <w:rsid w:val="00BD02C0"/>
    <w:rsid w:val="00BF2255"/>
    <w:rsid w:val="00C20B31"/>
    <w:rsid w:val="00CA2534"/>
    <w:rsid w:val="00CB7649"/>
    <w:rsid w:val="00CE1157"/>
    <w:rsid w:val="00D27799"/>
    <w:rsid w:val="00DB0933"/>
    <w:rsid w:val="00E14606"/>
    <w:rsid w:val="00E20208"/>
    <w:rsid w:val="00EC0C32"/>
    <w:rsid w:val="00EF7DA2"/>
    <w:rsid w:val="00F11873"/>
    <w:rsid w:val="00FA6B31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1B"/>
  </w:style>
  <w:style w:type="paragraph" w:styleId="Titre1">
    <w:name w:val="heading 1"/>
    <w:basedOn w:val="Normal"/>
    <w:link w:val="Titre1Car"/>
    <w:uiPriority w:val="9"/>
    <w:qFormat/>
    <w:rsid w:val="0093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9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">
    <w:name w:val="st"/>
    <w:basedOn w:val="Policepardfaut"/>
    <w:rsid w:val="0093491B"/>
  </w:style>
  <w:style w:type="paragraph" w:styleId="Textedebulles">
    <w:name w:val="Balloon Text"/>
    <w:basedOn w:val="Normal"/>
    <w:link w:val="TextedebullesCar"/>
    <w:uiPriority w:val="99"/>
    <w:semiHidden/>
    <w:unhideWhenUsed/>
    <w:rsid w:val="00CB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1B"/>
  </w:style>
  <w:style w:type="paragraph" w:styleId="Titre1">
    <w:name w:val="heading 1"/>
    <w:basedOn w:val="Normal"/>
    <w:link w:val="Titre1Car"/>
    <w:uiPriority w:val="9"/>
    <w:qFormat/>
    <w:rsid w:val="0093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9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">
    <w:name w:val="st"/>
    <w:basedOn w:val="Policepardfaut"/>
    <w:rsid w:val="0093491B"/>
  </w:style>
  <w:style w:type="paragraph" w:styleId="Textedebulles">
    <w:name w:val="Balloon Text"/>
    <w:basedOn w:val="Normal"/>
    <w:link w:val="TextedebullesCar"/>
    <w:uiPriority w:val="99"/>
    <w:semiHidden/>
    <w:unhideWhenUsed/>
    <w:rsid w:val="00CB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programmation</dc:creator>
  <cp:lastModifiedBy>programmation</cp:lastModifiedBy>
  <cp:revision>12</cp:revision>
  <cp:lastPrinted>2017-12-26T10:37:00Z</cp:lastPrinted>
  <dcterms:created xsi:type="dcterms:W3CDTF">2017-07-19T08:24:00Z</dcterms:created>
  <dcterms:modified xsi:type="dcterms:W3CDTF">2017-12-26T10:37:00Z</dcterms:modified>
</cp:coreProperties>
</file>